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65" w:rsidRPr="00952741" w:rsidRDefault="00893E65" w:rsidP="00893E65">
      <w:pPr>
        <w:spacing w:after="0"/>
        <w:ind w:right="-285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52741">
        <w:rPr>
          <w:rFonts w:ascii="Arial" w:eastAsia="Calibri" w:hAnsi="Arial" w:cs="Arial"/>
          <w:b/>
          <w:noProof/>
          <w:sz w:val="24"/>
          <w:szCs w:val="24"/>
        </w:rPr>
        <w:t>АДМИНИСТРАЦИЯ</w:t>
      </w:r>
    </w:p>
    <w:p w:rsidR="00893E65" w:rsidRPr="00952741" w:rsidRDefault="00893E65" w:rsidP="00893E65">
      <w:pPr>
        <w:spacing w:after="0"/>
        <w:ind w:right="-284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52741">
        <w:rPr>
          <w:rFonts w:ascii="Arial" w:eastAsia="Calibri" w:hAnsi="Arial" w:cs="Arial"/>
          <w:b/>
          <w:noProof/>
          <w:sz w:val="24"/>
          <w:szCs w:val="24"/>
        </w:rPr>
        <w:t xml:space="preserve">БУЗИНОВСКОГО  СЕЛЬСКОГО  ПОСЕЛЕНИЯ                         </w:t>
      </w:r>
    </w:p>
    <w:p w:rsidR="00893E65" w:rsidRPr="00952741" w:rsidRDefault="00893E65" w:rsidP="00893E65">
      <w:pPr>
        <w:spacing w:after="0"/>
        <w:ind w:right="-284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52741">
        <w:rPr>
          <w:rFonts w:ascii="Arial" w:eastAsia="Calibri" w:hAnsi="Arial" w:cs="Arial"/>
          <w:b/>
          <w:noProof/>
          <w:sz w:val="24"/>
          <w:szCs w:val="24"/>
        </w:rPr>
        <w:t xml:space="preserve"> КАЛАЧЕВСКОГО  МУНИЦИПАЛЬНОГО  РАЙОНА</w:t>
      </w:r>
    </w:p>
    <w:p w:rsidR="00893E65" w:rsidRPr="00F5791A" w:rsidRDefault="00893E65" w:rsidP="00F5791A">
      <w:pPr>
        <w:pBdr>
          <w:bottom w:val="double" w:sz="6" w:space="1" w:color="auto"/>
        </w:pBdr>
        <w:spacing w:after="120"/>
        <w:ind w:right="-285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952741">
        <w:rPr>
          <w:rFonts w:ascii="Arial" w:eastAsia="Calibri" w:hAnsi="Arial" w:cs="Arial"/>
          <w:b/>
          <w:noProof/>
          <w:sz w:val="24"/>
          <w:szCs w:val="24"/>
        </w:rPr>
        <w:t>ВОЛГОГРАДСКОЙ  ОБЛАСТИ</w:t>
      </w:r>
    </w:p>
    <w:p w:rsidR="00893E65" w:rsidRPr="00952741" w:rsidRDefault="00893E65" w:rsidP="00893E65">
      <w:pPr>
        <w:pStyle w:val="7"/>
        <w:spacing w:after="60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ПОСТАНОВЛЕНИЕ</w:t>
      </w:r>
    </w:p>
    <w:p w:rsidR="00DB0FCD" w:rsidRDefault="00893E65" w:rsidP="00F5791A">
      <w:pPr>
        <w:pStyle w:val="8"/>
        <w:spacing w:after="120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от </w:t>
      </w:r>
      <w:r w:rsidR="00F5791A">
        <w:rPr>
          <w:rFonts w:ascii="Arial" w:hAnsi="Arial" w:cs="Arial"/>
          <w:sz w:val="24"/>
          <w:szCs w:val="24"/>
        </w:rPr>
        <w:t xml:space="preserve">08 декабря </w:t>
      </w:r>
      <w:r w:rsidRPr="00952741">
        <w:rPr>
          <w:rFonts w:ascii="Arial" w:hAnsi="Arial" w:cs="Arial"/>
          <w:sz w:val="24"/>
          <w:szCs w:val="24"/>
        </w:rPr>
        <w:t xml:space="preserve">2020 г.                                                                 №  </w:t>
      </w:r>
      <w:r w:rsidR="00F5791A">
        <w:rPr>
          <w:rFonts w:ascii="Arial" w:hAnsi="Arial" w:cs="Arial"/>
          <w:sz w:val="24"/>
          <w:szCs w:val="24"/>
        </w:rPr>
        <w:t>64</w:t>
      </w:r>
    </w:p>
    <w:p w:rsidR="00F5791A" w:rsidRPr="00F5791A" w:rsidRDefault="00F5791A" w:rsidP="00F5791A">
      <w:pPr>
        <w:rPr>
          <w:lang w:eastAsia="ru-RU"/>
        </w:rPr>
      </w:pPr>
    </w:p>
    <w:p w:rsidR="00114FF5" w:rsidRPr="00952741" w:rsidRDefault="00651509" w:rsidP="00B51B74">
      <w:pPr>
        <w:pStyle w:val="ConsPlusNormal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9715BA" w:rsidRPr="00952741" w:rsidRDefault="00DB0FCD" w:rsidP="00662CF9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274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B06CE6">
          <w:rPr>
            <w:rFonts w:ascii="Arial" w:hAnsi="Arial" w:cs="Arial"/>
            <w:sz w:val="24"/>
            <w:szCs w:val="24"/>
          </w:rPr>
          <w:t>законом</w:t>
        </w:r>
      </w:hyperlink>
      <w:r w:rsidRPr="00952741">
        <w:rPr>
          <w:rFonts w:ascii="Arial" w:hAnsi="Arial" w:cs="Arial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</w:t>
      </w:r>
      <w:r w:rsidR="00651509" w:rsidRPr="00952741">
        <w:rPr>
          <w:rFonts w:ascii="Arial" w:hAnsi="Arial" w:cs="Arial"/>
          <w:sz w:val="24"/>
          <w:szCs w:val="24"/>
        </w:rPr>
        <w:t>10.11.1996</w:t>
      </w:r>
      <w:r w:rsidRPr="00952741">
        <w:rPr>
          <w:rFonts w:ascii="Arial" w:hAnsi="Arial" w:cs="Arial"/>
          <w:sz w:val="24"/>
          <w:szCs w:val="24"/>
        </w:rPr>
        <w:t xml:space="preserve"> г. N </w:t>
      </w:r>
      <w:r w:rsidR="00651509" w:rsidRPr="00952741">
        <w:rPr>
          <w:rFonts w:ascii="Arial" w:hAnsi="Arial" w:cs="Arial"/>
          <w:sz w:val="24"/>
          <w:szCs w:val="24"/>
        </w:rPr>
        <w:t>1340</w:t>
      </w:r>
      <w:r w:rsidRPr="00952741">
        <w:rPr>
          <w:rFonts w:ascii="Arial" w:hAnsi="Arial" w:cs="Arial"/>
          <w:sz w:val="24"/>
          <w:szCs w:val="24"/>
        </w:rPr>
        <w:t xml:space="preserve"> </w:t>
      </w:r>
      <w:r w:rsidR="00651509" w:rsidRPr="00952741">
        <w:rPr>
          <w:rFonts w:ascii="Arial" w:hAnsi="Arial" w:cs="Arial"/>
          <w:color w:val="000000"/>
          <w:sz w:val="24"/>
          <w:szCs w:val="24"/>
          <w:shd w:val="clear" w:color="auto" w:fill="FFFFFF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  <w:r w:rsidRPr="00952741">
        <w:rPr>
          <w:rFonts w:ascii="Arial" w:hAnsi="Arial" w:cs="Arial"/>
          <w:sz w:val="24"/>
          <w:szCs w:val="24"/>
        </w:rPr>
        <w:t xml:space="preserve"> </w:t>
      </w:r>
      <w:r w:rsidR="009715BA" w:rsidRPr="00952741">
        <w:rPr>
          <w:rFonts w:ascii="Arial" w:hAnsi="Arial" w:cs="Arial"/>
          <w:sz w:val="24"/>
          <w:szCs w:val="24"/>
        </w:rPr>
        <w:t>в целях своевременного и качественного обеспечения мероприятий по ликвидации чрезвычайных ситуаций и защите</w:t>
      </w:r>
      <w:proofErr w:type="gramEnd"/>
      <w:r w:rsidR="009715BA" w:rsidRPr="00952741">
        <w:rPr>
          <w:rFonts w:ascii="Arial" w:hAnsi="Arial" w:cs="Arial"/>
          <w:sz w:val="24"/>
          <w:szCs w:val="24"/>
        </w:rPr>
        <w:t xml:space="preserve"> населения на территории </w:t>
      </w:r>
      <w:proofErr w:type="spellStart"/>
      <w:r w:rsidR="00BD7F53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9715BA" w:rsidRPr="00952741">
        <w:rPr>
          <w:rFonts w:ascii="Arial" w:hAnsi="Arial" w:cs="Arial"/>
          <w:sz w:val="24"/>
          <w:szCs w:val="24"/>
        </w:rPr>
        <w:t xml:space="preserve"> сельского поселения,</w:t>
      </w:r>
      <w:r w:rsidR="00FB3FE8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B3FE8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FB3F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3FE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FB3FE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BD7F53" w:rsidRPr="00952741" w:rsidRDefault="00FB3FE8" w:rsidP="00952741">
      <w:pPr>
        <w:pStyle w:val="ConsPlusNormal"/>
        <w:spacing w:after="12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DB0FCD" w:rsidRPr="00952741">
        <w:rPr>
          <w:rFonts w:ascii="Arial" w:hAnsi="Arial" w:cs="Arial"/>
          <w:b/>
          <w:sz w:val="24"/>
          <w:szCs w:val="24"/>
        </w:rPr>
        <w:t>:</w:t>
      </w:r>
    </w:p>
    <w:p w:rsidR="00DB0FCD" w:rsidRPr="00952741" w:rsidRDefault="00DB0FCD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Утвердить прилагаемый </w:t>
      </w:r>
      <w:r w:rsidRPr="00B06CE6">
        <w:rPr>
          <w:rFonts w:ascii="Arial" w:hAnsi="Arial" w:cs="Arial"/>
          <w:sz w:val="24"/>
          <w:szCs w:val="24"/>
        </w:rPr>
        <w:t>Порядок</w:t>
      </w:r>
      <w:r w:rsidRPr="00952741">
        <w:rPr>
          <w:rFonts w:ascii="Arial" w:hAnsi="Arial" w:cs="Arial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 w:rsidR="009715BA" w:rsidRPr="0095274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715B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9715BA" w:rsidRPr="00952741">
        <w:rPr>
          <w:rFonts w:ascii="Arial" w:hAnsi="Arial" w:cs="Arial"/>
          <w:sz w:val="24"/>
          <w:szCs w:val="24"/>
        </w:rPr>
        <w:t xml:space="preserve"> сельского поселения</w:t>
      </w:r>
      <w:r w:rsidR="00CB5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DD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CB53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FB3FE8">
        <w:rPr>
          <w:rFonts w:ascii="Arial" w:hAnsi="Arial" w:cs="Arial"/>
          <w:sz w:val="24"/>
          <w:szCs w:val="24"/>
        </w:rPr>
        <w:t xml:space="preserve"> (Приложение №1).</w:t>
      </w:r>
    </w:p>
    <w:p w:rsidR="00DB0FCD" w:rsidRPr="00952741" w:rsidRDefault="00DB0FCD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Утвердить прилагаемые </w:t>
      </w:r>
      <w:r w:rsidRPr="00B06CE6">
        <w:rPr>
          <w:rFonts w:ascii="Arial" w:hAnsi="Arial" w:cs="Arial"/>
          <w:sz w:val="24"/>
          <w:szCs w:val="24"/>
        </w:rPr>
        <w:t>номенклатуру и объемы</w:t>
      </w:r>
      <w:r w:rsidRPr="00952741">
        <w:rPr>
          <w:rFonts w:ascii="Arial" w:hAnsi="Arial" w:cs="Arial"/>
          <w:sz w:val="24"/>
          <w:szCs w:val="24"/>
        </w:rPr>
        <w:t xml:space="preserve"> резерва материальных ресурсов</w:t>
      </w:r>
      <w:r w:rsidR="00687305" w:rsidRPr="00952741">
        <w:rPr>
          <w:rFonts w:ascii="Arial" w:hAnsi="Arial" w:cs="Arial"/>
          <w:sz w:val="24"/>
          <w:szCs w:val="24"/>
        </w:rPr>
        <w:t xml:space="preserve"> поселения </w:t>
      </w:r>
      <w:r w:rsidRPr="00952741">
        <w:rPr>
          <w:rFonts w:ascii="Arial" w:hAnsi="Arial" w:cs="Arial"/>
          <w:sz w:val="24"/>
          <w:szCs w:val="24"/>
        </w:rPr>
        <w:t>для ликвидации чрезвычайных ситуаций</w:t>
      </w:r>
      <w:r w:rsidR="009715BA" w:rsidRPr="0095274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715B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9715BA" w:rsidRPr="00952741">
        <w:rPr>
          <w:rFonts w:ascii="Arial" w:hAnsi="Arial" w:cs="Arial"/>
          <w:sz w:val="24"/>
          <w:szCs w:val="24"/>
        </w:rPr>
        <w:t xml:space="preserve"> сельского</w:t>
      </w:r>
      <w:r w:rsidR="000D7EFC">
        <w:rPr>
          <w:rFonts w:ascii="Arial" w:hAnsi="Arial" w:cs="Arial"/>
          <w:sz w:val="24"/>
          <w:szCs w:val="24"/>
        </w:rPr>
        <w:t xml:space="preserve"> поселения</w:t>
      </w:r>
      <w:r w:rsidR="00CB53DD" w:rsidRPr="00CB5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DD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CB53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FB3FE8">
        <w:rPr>
          <w:rFonts w:ascii="Arial" w:hAnsi="Arial" w:cs="Arial"/>
          <w:sz w:val="24"/>
          <w:szCs w:val="24"/>
        </w:rPr>
        <w:t xml:space="preserve"> (Приложение № 2).</w:t>
      </w:r>
    </w:p>
    <w:p w:rsidR="009715BA" w:rsidRPr="00952741" w:rsidRDefault="009715BA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   производить за счет средств бюджета </w:t>
      </w:r>
      <w:proofErr w:type="spellStart"/>
      <w:r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</w:t>
      </w:r>
      <w:r w:rsidR="00CB5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DD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CB53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952741">
        <w:rPr>
          <w:rFonts w:ascii="Arial" w:hAnsi="Arial" w:cs="Arial"/>
          <w:sz w:val="24"/>
          <w:szCs w:val="24"/>
        </w:rPr>
        <w:t>.</w:t>
      </w:r>
    </w:p>
    <w:p w:rsidR="009715BA" w:rsidRPr="00952741" w:rsidRDefault="009715BA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Рекомендовать руководителям предприятий, организаций и учреждений </w:t>
      </w:r>
      <w:proofErr w:type="spellStart"/>
      <w:r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</w:t>
      </w:r>
      <w:r w:rsidR="00CB53DD" w:rsidRPr="00CB5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DD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CB53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952741">
        <w:rPr>
          <w:rFonts w:ascii="Arial" w:hAnsi="Arial" w:cs="Arial"/>
          <w:sz w:val="24"/>
          <w:szCs w:val="24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9715BA" w:rsidRPr="00952741" w:rsidRDefault="009715BA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Ведущему специалисту администрации </w:t>
      </w:r>
      <w:proofErr w:type="spellStart"/>
      <w:r w:rsidR="00FB3FE8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 сельского поселения, уполномоченному на решение задач в области ГО и ЧС  </w:t>
      </w:r>
      <w:proofErr w:type="spellStart"/>
      <w:r w:rsidRPr="00952741">
        <w:rPr>
          <w:rFonts w:ascii="Arial" w:hAnsi="Arial" w:cs="Arial"/>
          <w:sz w:val="24"/>
          <w:szCs w:val="24"/>
        </w:rPr>
        <w:t>Сигитовой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С.А. довести настоящее постановление до сведения всех заинтересованных лиц.</w:t>
      </w:r>
    </w:p>
    <w:p w:rsidR="00DB0FCD" w:rsidRPr="00952741" w:rsidRDefault="009715BA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Считать утратившим силу постановление </w:t>
      </w:r>
      <w:r w:rsidR="00662CF9">
        <w:rPr>
          <w:rFonts w:ascii="Arial" w:hAnsi="Arial" w:cs="Arial"/>
          <w:sz w:val="24"/>
          <w:szCs w:val="24"/>
        </w:rPr>
        <w:t>администрации</w:t>
      </w:r>
      <w:r w:rsidRPr="00952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</w:t>
      </w:r>
      <w:r w:rsidR="00E80DFF" w:rsidRPr="0095274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62CF9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62CF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62CF9" w:rsidRPr="00004012">
        <w:rPr>
          <w:rFonts w:ascii="Arial" w:hAnsi="Arial" w:cs="Arial"/>
          <w:sz w:val="24"/>
          <w:szCs w:val="24"/>
        </w:rPr>
        <w:t xml:space="preserve"> </w:t>
      </w:r>
      <w:r w:rsidR="00E80DFF" w:rsidRPr="00004012">
        <w:rPr>
          <w:rFonts w:ascii="Arial" w:hAnsi="Arial" w:cs="Arial"/>
          <w:sz w:val="24"/>
          <w:szCs w:val="24"/>
        </w:rPr>
        <w:t>от</w:t>
      </w:r>
      <w:r w:rsidR="00004012" w:rsidRPr="00004012">
        <w:rPr>
          <w:rFonts w:ascii="Arial" w:hAnsi="Arial" w:cs="Arial"/>
          <w:sz w:val="24"/>
          <w:szCs w:val="24"/>
        </w:rPr>
        <w:t xml:space="preserve"> 02 октября 2013 года № 39</w:t>
      </w:r>
      <w:r w:rsidRPr="00004012">
        <w:rPr>
          <w:rFonts w:ascii="Arial" w:hAnsi="Arial" w:cs="Arial"/>
          <w:sz w:val="24"/>
          <w:szCs w:val="24"/>
        </w:rPr>
        <w:t xml:space="preserve"> «</w:t>
      </w:r>
      <w:r w:rsidR="00004012">
        <w:rPr>
          <w:rFonts w:ascii="Arial" w:hAnsi="Arial" w:cs="Arial"/>
          <w:sz w:val="24"/>
          <w:szCs w:val="24"/>
        </w:rPr>
        <w:t>О порядке</w:t>
      </w:r>
      <w:r w:rsidR="00004012" w:rsidRPr="00952741">
        <w:rPr>
          <w:rFonts w:ascii="Arial" w:hAnsi="Arial" w:cs="Arial"/>
          <w:sz w:val="24"/>
          <w:szCs w:val="24"/>
        </w:rPr>
        <w:t xml:space="preserve"> создания, хранения, использования и восполнения резерва материальных ресурсов администрации </w:t>
      </w:r>
      <w:proofErr w:type="spellStart"/>
      <w:r w:rsidR="00004012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004012" w:rsidRPr="00952741">
        <w:rPr>
          <w:rFonts w:ascii="Arial" w:hAnsi="Arial" w:cs="Arial"/>
          <w:sz w:val="24"/>
          <w:szCs w:val="24"/>
        </w:rPr>
        <w:t xml:space="preserve"> сельского поселения</w:t>
      </w:r>
      <w:r w:rsidR="00004012" w:rsidRPr="00004012">
        <w:rPr>
          <w:rFonts w:ascii="Arial" w:hAnsi="Arial" w:cs="Arial"/>
          <w:sz w:val="24"/>
          <w:szCs w:val="24"/>
        </w:rPr>
        <w:t xml:space="preserve"> </w:t>
      </w:r>
      <w:r w:rsidR="00004012" w:rsidRPr="00952741">
        <w:rPr>
          <w:rFonts w:ascii="Arial" w:hAnsi="Arial" w:cs="Arial"/>
          <w:sz w:val="24"/>
          <w:szCs w:val="24"/>
        </w:rPr>
        <w:t>для ликвидации чрезвычайных ситуаций</w:t>
      </w:r>
      <w:r w:rsidRPr="00004012">
        <w:rPr>
          <w:rFonts w:ascii="Arial" w:hAnsi="Arial" w:cs="Arial"/>
          <w:sz w:val="24"/>
          <w:szCs w:val="24"/>
        </w:rPr>
        <w:t>».</w:t>
      </w:r>
    </w:p>
    <w:p w:rsidR="00571BEF" w:rsidRPr="00952741" w:rsidRDefault="00571BEF" w:rsidP="00952741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Настоящее постановление  подлежит размещению на официальном сайте </w:t>
      </w:r>
      <w:proofErr w:type="spellStart"/>
      <w:r w:rsidRPr="00952741">
        <w:rPr>
          <w:rFonts w:ascii="Arial" w:hAnsi="Arial" w:cs="Arial"/>
          <w:color w:val="000000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52741"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95274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hyperlink r:id="rId6" w:history="1">
        <w:r w:rsidRPr="00952741">
          <w:rPr>
            <w:rStyle w:val="a5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952741">
          <w:rPr>
            <w:rStyle w:val="a5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952741">
          <w:rPr>
            <w:rStyle w:val="a5"/>
            <w:rFonts w:ascii="Arial" w:eastAsiaTheme="majorEastAsia" w:hAnsi="Arial" w:cs="Arial"/>
            <w:sz w:val="24"/>
            <w:szCs w:val="24"/>
            <w:lang w:val="en-US"/>
          </w:rPr>
          <w:t>adm</w:t>
        </w:r>
        <w:proofErr w:type="spellEnd"/>
        <w:r w:rsidRPr="00952741">
          <w:rPr>
            <w:rStyle w:val="a5"/>
            <w:rFonts w:ascii="Arial" w:eastAsiaTheme="majorEastAsia" w:hAnsi="Arial" w:cs="Arial"/>
            <w:sz w:val="24"/>
            <w:szCs w:val="24"/>
          </w:rPr>
          <w:t>-</w:t>
        </w:r>
        <w:proofErr w:type="spellStart"/>
        <w:r w:rsidRPr="00952741">
          <w:rPr>
            <w:rStyle w:val="a5"/>
            <w:rFonts w:ascii="Arial" w:eastAsiaTheme="majorEastAsia" w:hAnsi="Arial" w:cs="Arial"/>
            <w:sz w:val="24"/>
            <w:szCs w:val="24"/>
            <w:lang w:val="en-US"/>
          </w:rPr>
          <w:t>buzinovskay</w:t>
        </w:r>
        <w:proofErr w:type="spellEnd"/>
        <w:r w:rsidRPr="00952741">
          <w:rPr>
            <w:rStyle w:val="a5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952741">
          <w:rPr>
            <w:rStyle w:val="a5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B06CE6" w:rsidRPr="00F5791A" w:rsidRDefault="00687305" w:rsidP="00F5791A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Контроль над</w:t>
      </w:r>
      <w:r w:rsidR="00571BEF" w:rsidRPr="00952741">
        <w:rPr>
          <w:rFonts w:ascii="Arial" w:hAnsi="Arial" w:cs="Arial"/>
          <w:sz w:val="24"/>
          <w:szCs w:val="24"/>
        </w:rPr>
        <w:t xml:space="preserve"> исполн</w:t>
      </w:r>
      <w:r w:rsidRPr="00952741">
        <w:rPr>
          <w:rFonts w:ascii="Arial" w:hAnsi="Arial" w:cs="Arial"/>
          <w:sz w:val="24"/>
          <w:szCs w:val="24"/>
        </w:rPr>
        <w:t xml:space="preserve">ением настоящего постановления </w:t>
      </w:r>
      <w:r w:rsidR="00571BEF" w:rsidRPr="00952741">
        <w:rPr>
          <w:rFonts w:ascii="Arial" w:hAnsi="Arial" w:cs="Arial"/>
          <w:sz w:val="24"/>
          <w:szCs w:val="24"/>
        </w:rPr>
        <w:t>оставляю за собой.</w:t>
      </w:r>
    </w:p>
    <w:p w:rsidR="001109DC" w:rsidRPr="00952741" w:rsidRDefault="001109DC" w:rsidP="001109DC">
      <w:pPr>
        <w:pStyle w:val="ConsPlusNormal"/>
        <w:ind w:left="1500"/>
        <w:jc w:val="both"/>
        <w:rPr>
          <w:rFonts w:ascii="Arial" w:hAnsi="Arial" w:cs="Arial"/>
          <w:sz w:val="24"/>
          <w:szCs w:val="24"/>
        </w:rPr>
      </w:pPr>
    </w:p>
    <w:p w:rsidR="00E80DFF" w:rsidRPr="00952741" w:rsidRDefault="00E80DFF" w:rsidP="001109DC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sub_1000"/>
      <w:r w:rsidRPr="00952741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952741">
        <w:rPr>
          <w:rFonts w:ascii="Arial" w:hAnsi="Arial" w:cs="Arial"/>
          <w:b/>
          <w:bCs/>
          <w:sz w:val="24"/>
          <w:szCs w:val="24"/>
        </w:rPr>
        <w:t>Бузиновского</w:t>
      </w:r>
      <w:proofErr w:type="spellEnd"/>
    </w:p>
    <w:p w:rsidR="00114FF5" w:rsidRPr="00F5791A" w:rsidRDefault="00E80DFF" w:rsidP="00F5791A">
      <w:pPr>
        <w:spacing w:after="0"/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952741">
        <w:rPr>
          <w:rFonts w:ascii="Arial" w:hAnsi="Arial" w:cs="Arial"/>
          <w:b/>
          <w:bCs/>
          <w:sz w:val="24"/>
          <w:szCs w:val="24"/>
        </w:rPr>
        <w:t>сельского посе</w:t>
      </w:r>
      <w:r w:rsidR="000D1BDF">
        <w:rPr>
          <w:rFonts w:ascii="Arial" w:hAnsi="Arial" w:cs="Arial"/>
          <w:b/>
          <w:bCs/>
          <w:sz w:val="24"/>
          <w:szCs w:val="24"/>
        </w:rPr>
        <w:t xml:space="preserve">ления       </w:t>
      </w:r>
      <w:r w:rsidRPr="009527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В.Ф. </w:t>
      </w:r>
      <w:proofErr w:type="spellStart"/>
      <w:r w:rsidRPr="00952741">
        <w:rPr>
          <w:rFonts w:ascii="Arial" w:hAnsi="Arial" w:cs="Arial"/>
          <w:b/>
          <w:bCs/>
          <w:sz w:val="24"/>
          <w:szCs w:val="24"/>
        </w:rPr>
        <w:t>Нижегородов</w:t>
      </w:r>
      <w:bookmarkEnd w:id="0"/>
      <w:proofErr w:type="spellEnd"/>
      <w:r w:rsidR="00BD7F53" w:rsidRPr="00952741">
        <w:rPr>
          <w:rFonts w:ascii="Arial" w:hAnsi="Arial" w:cs="Arial"/>
          <w:sz w:val="24"/>
          <w:szCs w:val="24"/>
        </w:rPr>
        <w:tab/>
      </w:r>
      <w:bookmarkStart w:id="1" w:name="P834"/>
      <w:bookmarkEnd w:id="1"/>
    </w:p>
    <w:p w:rsidR="00114FF5" w:rsidRDefault="00114FF5" w:rsidP="008D2C36">
      <w:pPr>
        <w:keepNext/>
        <w:keepLines/>
        <w:spacing w:after="0"/>
        <w:jc w:val="right"/>
        <w:rPr>
          <w:rStyle w:val="ae"/>
          <w:rFonts w:ascii="Arial" w:hAnsi="Arial" w:cs="Arial"/>
          <w:bCs/>
          <w:color w:val="auto"/>
          <w:sz w:val="24"/>
          <w:szCs w:val="24"/>
        </w:rPr>
      </w:pPr>
    </w:p>
    <w:p w:rsidR="008D2C36" w:rsidRPr="00952741" w:rsidRDefault="008D2C36" w:rsidP="008D2C36">
      <w:pPr>
        <w:keepNext/>
        <w:keepLines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>Приложение</w:t>
      </w:r>
      <w:r w:rsidR="00FB3FE8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№ 1</w:t>
      </w:r>
    </w:p>
    <w:p w:rsidR="008D2C36" w:rsidRPr="00952741" w:rsidRDefault="008D2C36" w:rsidP="008D2C36">
      <w:pPr>
        <w:keepNext/>
        <w:keepLines/>
        <w:spacing w:after="0"/>
        <w:ind w:firstLine="720"/>
        <w:jc w:val="right"/>
        <w:rPr>
          <w:rStyle w:val="ad"/>
          <w:rFonts w:ascii="Arial" w:hAnsi="Arial" w:cs="Arial"/>
          <w:color w:val="auto"/>
          <w:sz w:val="24"/>
          <w:szCs w:val="24"/>
        </w:rPr>
      </w:pP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к </w:t>
      </w:r>
      <w:r w:rsidRPr="00952741">
        <w:rPr>
          <w:rStyle w:val="ad"/>
          <w:rFonts w:ascii="Arial" w:hAnsi="Arial" w:cs="Arial"/>
          <w:bCs w:val="0"/>
          <w:color w:val="auto"/>
          <w:sz w:val="24"/>
          <w:szCs w:val="24"/>
        </w:rPr>
        <w:t xml:space="preserve">постановлению </w:t>
      </w:r>
      <w:r w:rsidRPr="00952741">
        <w:rPr>
          <w:rStyle w:val="ad"/>
          <w:rFonts w:ascii="Arial" w:hAnsi="Arial" w:cs="Arial"/>
          <w:color w:val="auto"/>
          <w:sz w:val="24"/>
          <w:szCs w:val="24"/>
        </w:rPr>
        <w:t xml:space="preserve">администрации </w:t>
      </w:r>
    </w:p>
    <w:p w:rsidR="008D2C36" w:rsidRPr="00952741" w:rsidRDefault="00FB3FE8" w:rsidP="008D2C36">
      <w:pPr>
        <w:keepNext/>
        <w:keepLines/>
        <w:spacing w:after="0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Бузиновского</w:t>
      </w:r>
      <w:proofErr w:type="spellEnd"/>
      <w:r w:rsidR="008D2C36" w:rsidRPr="00952741">
        <w:rPr>
          <w:rFonts w:ascii="Arial" w:hAnsi="Arial" w:cs="Arial"/>
          <w:b/>
          <w:sz w:val="24"/>
          <w:szCs w:val="24"/>
        </w:rPr>
        <w:t xml:space="preserve"> сельского поселения    </w:t>
      </w:r>
    </w:p>
    <w:p w:rsidR="008D2C36" w:rsidRPr="00952741" w:rsidRDefault="00F5791A" w:rsidP="008D2C36">
      <w:pPr>
        <w:keepNext/>
        <w:keepLines/>
        <w:spacing w:after="0"/>
        <w:ind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e"/>
          <w:rFonts w:ascii="Arial" w:hAnsi="Arial" w:cs="Arial"/>
          <w:bCs/>
          <w:color w:val="auto"/>
          <w:sz w:val="24"/>
          <w:szCs w:val="24"/>
        </w:rPr>
        <w:t>от 08.12.2020 г.</w:t>
      </w:r>
      <w:r w:rsidR="008D2C36"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 № </w:t>
      </w:r>
      <w:r>
        <w:rPr>
          <w:rStyle w:val="ae"/>
          <w:rFonts w:ascii="Arial" w:hAnsi="Arial" w:cs="Arial"/>
          <w:bCs/>
          <w:color w:val="auto"/>
          <w:sz w:val="24"/>
          <w:szCs w:val="24"/>
        </w:rPr>
        <w:t>64</w:t>
      </w:r>
      <w:r w:rsidR="008D2C36"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8D2C36" w:rsidRPr="00952741" w:rsidRDefault="008D2C36" w:rsidP="00171867">
      <w:pPr>
        <w:keepNext/>
        <w:keepLines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8D2C36" w:rsidRPr="00952741" w:rsidRDefault="008D2C36" w:rsidP="00AD4DA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 xml:space="preserve">создания, хранения, использования и восполнения резерва </w:t>
      </w:r>
      <w:proofErr w:type="gramStart"/>
      <w:r w:rsidRPr="00952741">
        <w:rPr>
          <w:rFonts w:ascii="Arial" w:hAnsi="Arial" w:cs="Arial"/>
          <w:b/>
          <w:sz w:val="24"/>
          <w:szCs w:val="24"/>
        </w:rPr>
        <w:t>материальных</w:t>
      </w:r>
      <w:proofErr w:type="gramEnd"/>
    </w:p>
    <w:p w:rsidR="008D2C36" w:rsidRPr="00952741" w:rsidRDefault="008D2C36" w:rsidP="00AD4DA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 xml:space="preserve">ресурсов администрации </w:t>
      </w:r>
      <w:proofErr w:type="spellStart"/>
      <w:r w:rsidRPr="00952741">
        <w:rPr>
          <w:rFonts w:ascii="Arial" w:hAnsi="Arial" w:cs="Arial"/>
          <w:b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D2C36" w:rsidRPr="00952741" w:rsidRDefault="008D2C36" w:rsidP="00171867">
      <w:pPr>
        <w:keepNext/>
        <w:keepLines/>
        <w:spacing w:after="120"/>
        <w:ind w:firstLine="709"/>
        <w:jc w:val="center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>для ликвидации чрезвычайных ситуаций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5274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52741">
          <w:rPr>
            <w:rFonts w:ascii="Arial" w:hAnsi="Arial" w:cs="Arial"/>
            <w:sz w:val="24"/>
            <w:szCs w:val="24"/>
          </w:rPr>
          <w:t>1994 г</w:t>
        </w:r>
      </w:smartTag>
      <w:r w:rsidRPr="00952741">
        <w:rPr>
          <w:rFonts w:ascii="Arial" w:hAnsi="Arial" w:cs="Arial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52741">
          <w:rPr>
            <w:rFonts w:ascii="Arial" w:hAnsi="Arial" w:cs="Arial"/>
            <w:sz w:val="24"/>
            <w:szCs w:val="24"/>
          </w:rPr>
          <w:t>1996 г</w:t>
        </w:r>
      </w:smartTag>
      <w:r w:rsidRPr="00952741">
        <w:rPr>
          <w:rFonts w:ascii="Arial" w:hAnsi="Arial" w:cs="Arial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52741">
        <w:rPr>
          <w:rFonts w:ascii="Arial" w:hAnsi="Arial" w:cs="Arial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AD4DA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FF5" w:rsidRPr="00114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F5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</w:t>
      </w:r>
      <w:proofErr w:type="spellStart"/>
      <w:r w:rsidR="00114FF5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сельского поселения).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952741">
        <w:rPr>
          <w:rFonts w:ascii="Arial" w:hAnsi="Arial" w:cs="Arial"/>
          <w:sz w:val="24"/>
          <w:szCs w:val="24"/>
        </w:rPr>
        <w:t>дств дл</w:t>
      </w:r>
      <w:proofErr w:type="gramEnd"/>
      <w:r w:rsidRPr="00952741">
        <w:rPr>
          <w:rFonts w:ascii="Arial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AD4DA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3. Резе</w:t>
      </w:r>
      <w:proofErr w:type="gramStart"/>
      <w:r w:rsidRPr="00952741">
        <w:rPr>
          <w:rFonts w:ascii="Arial" w:hAnsi="Arial" w:cs="Arial"/>
          <w:sz w:val="24"/>
          <w:szCs w:val="24"/>
        </w:rPr>
        <w:t>рв вкл</w:t>
      </w:r>
      <w:proofErr w:type="gramEnd"/>
      <w:r w:rsidRPr="00952741">
        <w:rPr>
          <w:rFonts w:ascii="Arial" w:hAnsi="Arial" w:cs="Arial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spellStart"/>
      <w:r w:rsidR="00114FF5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52741">
        <w:rPr>
          <w:rFonts w:ascii="Arial" w:hAnsi="Arial" w:cs="Arial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52741">
        <w:rPr>
          <w:rFonts w:ascii="Arial" w:hAnsi="Arial" w:cs="Arial"/>
          <w:sz w:val="24"/>
          <w:szCs w:val="24"/>
        </w:rPr>
        <w:t>дств дл</w:t>
      </w:r>
      <w:proofErr w:type="gramEnd"/>
      <w:r w:rsidRPr="00952741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AD4DA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поселения, а также за счет внебюджетных источников.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7. Бюджетная заявка для создания резерва на планируемый год представляется в бухгалтерию администрации </w:t>
      </w:r>
      <w:proofErr w:type="spellStart"/>
      <w:r w:rsidR="00AD4DA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 сельского поселения до 01 сентября текущего года.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lastRenderedPageBreak/>
        <w:t xml:space="preserve">8. Функции по созданию, размещению, хранению и восполнению резерва возлагаются на бухгалтерию и лицо, специально уполномоченное на решение задач в области ГО и ЧС администрации </w:t>
      </w:r>
      <w:proofErr w:type="spellStart"/>
      <w:r w:rsidR="00AD4DAA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9. </w:t>
      </w:r>
      <w:r w:rsidR="00114FF5">
        <w:rPr>
          <w:rFonts w:ascii="Arial" w:hAnsi="Arial" w:cs="Arial"/>
          <w:sz w:val="24"/>
          <w:szCs w:val="24"/>
        </w:rPr>
        <w:t xml:space="preserve">Специалисты администрации </w:t>
      </w:r>
      <w:proofErr w:type="spellStart"/>
      <w:r w:rsidR="00114FF5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52741">
        <w:rPr>
          <w:rFonts w:ascii="Arial" w:hAnsi="Arial" w:cs="Arial"/>
          <w:sz w:val="24"/>
          <w:szCs w:val="24"/>
        </w:rPr>
        <w:t>, на которые возложены функции по созданию резерва: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разрабатывают предложения по номенклатуре и объемам материальных ресурсов в резерве;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представляют на очередной год бюджетные заявки для закупки материальных ресурсов в резерв;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определяют размеры расходов по хранению и содержанию материальных ресурсов в резерве;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в установленном порядке осуществляют отбор поставщиков материальных ресурсов в резерв;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организуют доставку материальных ресурсов резерва потребителям в районы чрезвычайных ситуаций;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ведут учет и отчетность по операциям с материальными ресурсами резерва;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обеспечивают поддержание резерва в постоянной готовности к использованию;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- осуществляют </w:t>
      </w:r>
      <w:proofErr w:type="gramStart"/>
      <w:r w:rsidRPr="009527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741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10. Общее руководство по созданию, хранению, использованию резерва возлагается на лицо, специально уполномоченное на решение задач в области ГО и ЧС администрации </w:t>
      </w:r>
      <w:proofErr w:type="spellStart"/>
      <w:r w:rsidR="00DD5D51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73D11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2" w:name="sub_120"/>
      <w:r w:rsidRPr="00952741">
        <w:rPr>
          <w:rFonts w:ascii="Arial" w:hAnsi="Arial" w:cs="Arial"/>
          <w:sz w:val="24"/>
          <w:szCs w:val="24"/>
        </w:rPr>
        <w:t>12. Приобретение материальных ресурсов в резерв осуществляется в соответствии с Федеральным законом</w:t>
      </w:r>
      <w:r w:rsidR="005D0E29" w:rsidRPr="00952741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3" w:name="sub_130"/>
      <w:bookmarkEnd w:id="2"/>
      <w:r w:rsidRPr="00952741">
        <w:rPr>
          <w:rFonts w:ascii="Arial" w:hAnsi="Arial" w:cs="Arial"/>
          <w:sz w:val="24"/>
          <w:szCs w:val="24"/>
        </w:rPr>
        <w:t xml:space="preserve"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</w:t>
      </w:r>
      <w:r w:rsidRPr="00952741">
        <w:rPr>
          <w:rFonts w:ascii="Arial" w:hAnsi="Arial" w:cs="Arial"/>
          <w:sz w:val="24"/>
          <w:szCs w:val="24"/>
        </w:rPr>
        <w:lastRenderedPageBreak/>
        <w:t>настоящего Порядка.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4" w:name="sub_140"/>
      <w:bookmarkEnd w:id="3"/>
      <w:r w:rsidRPr="00952741">
        <w:rPr>
          <w:rFonts w:ascii="Arial" w:hAnsi="Arial" w:cs="Arial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5" w:name="sub_150"/>
      <w:bookmarkEnd w:id="4"/>
      <w:r w:rsidRPr="00952741">
        <w:rPr>
          <w:rFonts w:ascii="Arial" w:hAnsi="Arial" w:cs="Arial"/>
          <w:sz w:val="24"/>
          <w:szCs w:val="24"/>
        </w:rPr>
        <w:t xml:space="preserve">15. </w:t>
      </w:r>
      <w:proofErr w:type="gramStart"/>
      <w:r w:rsidR="00114FF5">
        <w:rPr>
          <w:rFonts w:ascii="Arial" w:hAnsi="Arial" w:cs="Arial"/>
          <w:sz w:val="24"/>
          <w:szCs w:val="24"/>
        </w:rPr>
        <w:t xml:space="preserve">Специалисты администрации </w:t>
      </w:r>
      <w:proofErr w:type="spellStart"/>
      <w:r w:rsidR="00114FF5">
        <w:rPr>
          <w:rFonts w:ascii="Arial" w:hAnsi="Arial" w:cs="Arial"/>
          <w:sz w:val="24"/>
          <w:szCs w:val="24"/>
        </w:rPr>
        <w:t>Бузиновского</w:t>
      </w:r>
      <w:proofErr w:type="spellEnd"/>
      <w:r w:rsidR="00114F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52741">
        <w:rPr>
          <w:rFonts w:ascii="Arial" w:hAnsi="Arial" w:cs="Arial"/>
          <w:sz w:val="24"/>
          <w:szCs w:val="24"/>
        </w:rPr>
        <w:t>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5"/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4F5661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6" w:name="sub_160"/>
      <w:r w:rsidRPr="00952741">
        <w:rPr>
          <w:rFonts w:ascii="Arial" w:hAnsi="Arial" w:cs="Arial"/>
          <w:sz w:val="24"/>
          <w:szCs w:val="24"/>
        </w:rPr>
        <w:t xml:space="preserve">16. Выпуск материальных ресурсов из резерва осуществляется по решению Главы </w:t>
      </w:r>
      <w:proofErr w:type="spellStart"/>
      <w:r w:rsidR="004F5661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7" w:name="sub_170"/>
      <w:bookmarkEnd w:id="6"/>
      <w:r w:rsidRPr="00952741">
        <w:rPr>
          <w:rFonts w:ascii="Arial" w:hAnsi="Arial" w:cs="Arial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7"/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8" w:name="sub_180"/>
      <w:r w:rsidRPr="00952741">
        <w:rPr>
          <w:rFonts w:ascii="Arial" w:hAnsi="Arial" w:cs="Arial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7A0B09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9" w:name="sub_190"/>
      <w:bookmarkEnd w:id="8"/>
      <w:r w:rsidRPr="00952741">
        <w:rPr>
          <w:rFonts w:ascii="Arial" w:hAnsi="Arial" w:cs="Arial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9"/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7A0B09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поселения, в десятидневный срок.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952741">
        <w:rPr>
          <w:rFonts w:ascii="Arial" w:hAnsi="Arial" w:cs="Arial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7A0B09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10" w:name="sub_220"/>
      <w:r w:rsidRPr="00952741">
        <w:rPr>
          <w:rFonts w:ascii="Arial" w:hAnsi="Arial" w:cs="Arial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7A0B09" w:rsidRPr="00952741">
        <w:rPr>
          <w:rFonts w:ascii="Arial" w:hAnsi="Arial" w:cs="Arial"/>
          <w:sz w:val="24"/>
          <w:szCs w:val="24"/>
        </w:rPr>
        <w:t>Бузиновского</w:t>
      </w:r>
      <w:proofErr w:type="spellEnd"/>
      <w:r w:rsidRPr="00952741">
        <w:rPr>
          <w:rFonts w:ascii="Arial" w:hAnsi="Arial" w:cs="Arial"/>
          <w:sz w:val="24"/>
          <w:szCs w:val="24"/>
        </w:rPr>
        <w:t xml:space="preserve"> сельского поселения о выделении ресурсов </w:t>
      </w:r>
      <w:r w:rsidRPr="00952741">
        <w:rPr>
          <w:rFonts w:ascii="Arial" w:hAnsi="Arial" w:cs="Arial"/>
          <w:sz w:val="24"/>
          <w:szCs w:val="24"/>
        </w:rPr>
        <w:lastRenderedPageBreak/>
        <w:t>из Резерва.</w:t>
      </w:r>
    </w:p>
    <w:p w:rsidR="00BD7F53" w:rsidRPr="00952741" w:rsidRDefault="00BD7F53" w:rsidP="002F0043">
      <w:pPr>
        <w:widowControl w:val="0"/>
        <w:spacing w:after="60"/>
        <w:ind w:left="-284" w:firstLine="426"/>
        <w:jc w:val="both"/>
        <w:rPr>
          <w:rFonts w:ascii="Arial" w:hAnsi="Arial" w:cs="Arial"/>
          <w:sz w:val="24"/>
          <w:szCs w:val="24"/>
        </w:rPr>
      </w:pPr>
      <w:bookmarkStart w:id="11" w:name="sub_230"/>
      <w:bookmarkEnd w:id="10"/>
      <w:r w:rsidRPr="00952741">
        <w:rPr>
          <w:rFonts w:ascii="Arial" w:hAnsi="Arial" w:cs="Arial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1"/>
    <w:p w:rsidR="00BD7F53" w:rsidRPr="00952741" w:rsidRDefault="00BD7F53" w:rsidP="000C7973">
      <w:pPr>
        <w:keepNext/>
        <w:keepLines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>Приложение № 2</w:t>
      </w:r>
    </w:p>
    <w:p w:rsidR="00BD7F53" w:rsidRPr="00952741" w:rsidRDefault="00BD7F53" w:rsidP="000C7973">
      <w:pPr>
        <w:keepNext/>
        <w:keepLines/>
        <w:spacing w:after="0" w:line="240" w:lineRule="auto"/>
        <w:ind w:firstLine="720"/>
        <w:jc w:val="right"/>
        <w:rPr>
          <w:rStyle w:val="ad"/>
          <w:rFonts w:ascii="Arial" w:hAnsi="Arial" w:cs="Arial"/>
          <w:color w:val="auto"/>
          <w:sz w:val="24"/>
          <w:szCs w:val="24"/>
        </w:rPr>
      </w:pP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к </w:t>
      </w:r>
      <w:r w:rsidRPr="00952741">
        <w:rPr>
          <w:rStyle w:val="ad"/>
          <w:rFonts w:ascii="Arial" w:hAnsi="Arial" w:cs="Arial"/>
          <w:bCs w:val="0"/>
          <w:color w:val="auto"/>
          <w:sz w:val="24"/>
          <w:szCs w:val="24"/>
        </w:rPr>
        <w:t xml:space="preserve">постановлению </w:t>
      </w:r>
      <w:r w:rsidRPr="00952741">
        <w:rPr>
          <w:rStyle w:val="ad"/>
          <w:rFonts w:ascii="Arial" w:hAnsi="Arial" w:cs="Arial"/>
          <w:color w:val="auto"/>
          <w:sz w:val="24"/>
          <w:szCs w:val="24"/>
        </w:rPr>
        <w:t xml:space="preserve">администрации </w:t>
      </w:r>
    </w:p>
    <w:p w:rsidR="00BD7F53" w:rsidRPr="00952741" w:rsidRDefault="000C7973" w:rsidP="000C7973">
      <w:pPr>
        <w:keepNext/>
        <w:keepLines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952741">
        <w:rPr>
          <w:rFonts w:ascii="Arial" w:hAnsi="Arial" w:cs="Arial"/>
          <w:b/>
          <w:sz w:val="24"/>
          <w:szCs w:val="24"/>
        </w:rPr>
        <w:t>Бузиновского</w:t>
      </w:r>
      <w:proofErr w:type="spellEnd"/>
      <w:r w:rsidR="00BD7F53" w:rsidRPr="0095274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D7F53" w:rsidRPr="00952741" w:rsidRDefault="00BD7F53" w:rsidP="000C7973">
      <w:pPr>
        <w:keepNext/>
        <w:keepLines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от </w:t>
      </w:r>
      <w:r w:rsidR="000C7973"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</w:t>
      </w:r>
      <w:r w:rsidR="00F5791A">
        <w:rPr>
          <w:rStyle w:val="ae"/>
          <w:rFonts w:ascii="Arial" w:hAnsi="Arial" w:cs="Arial"/>
          <w:bCs/>
          <w:color w:val="auto"/>
          <w:sz w:val="24"/>
          <w:szCs w:val="24"/>
        </w:rPr>
        <w:t>08.12.2020</w:t>
      </w:r>
      <w:r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г.   № </w:t>
      </w:r>
      <w:r w:rsidR="00F5791A">
        <w:rPr>
          <w:rStyle w:val="ae"/>
          <w:rFonts w:ascii="Arial" w:hAnsi="Arial" w:cs="Arial"/>
          <w:bCs/>
          <w:color w:val="auto"/>
          <w:sz w:val="24"/>
          <w:szCs w:val="24"/>
        </w:rPr>
        <w:t>64</w:t>
      </w:r>
      <w:r w:rsidR="000C7973" w:rsidRPr="00952741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 </w:t>
      </w:r>
    </w:p>
    <w:p w:rsidR="00BD7F53" w:rsidRPr="00952741" w:rsidRDefault="00BD7F53" w:rsidP="00BD7F53">
      <w:pPr>
        <w:keepNext/>
        <w:keepLines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BD7F53" w:rsidRPr="00952741" w:rsidRDefault="00BD7F53" w:rsidP="00BD7F53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952741">
        <w:rPr>
          <w:rFonts w:ascii="Arial" w:hAnsi="Arial" w:cs="Arial"/>
          <w:b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BD7F53" w:rsidRPr="00952741" w:rsidRDefault="00BD7F53" w:rsidP="00BD7F53">
      <w:pPr>
        <w:keepNext/>
        <w:keepLines/>
        <w:rPr>
          <w:rFonts w:ascii="Arial" w:hAnsi="Arial" w:cs="Arial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BD7F53" w:rsidRPr="00952741" w:rsidTr="007C4056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D7F53" w:rsidRPr="00952741" w:rsidRDefault="00BD7F53" w:rsidP="007C4056">
            <w:pPr>
              <w:pStyle w:val="af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952741">
              <w:rPr>
                <w:b/>
                <w:color w:val="000000"/>
              </w:rPr>
              <w:t>№</w:t>
            </w:r>
            <w:r w:rsidRPr="00952741">
              <w:rPr>
                <w:b/>
                <w:color w:val="000000"/>
              </w:rPr>
              <w:br/>
            </w:r>
            <w:proofErr w:type="spellStart"/>
            <w:r w:rsidRPr="00952741">
              <w:rPr>
                <w:b/>
                <w:color w:val="000000"/>
              </w:rPr>
              <w:t>п</w:t>
            </w:r>
            <w:proofErr w:type="spellEnd"/>
            <w:r w:rsidRPr="00952741">
              <w:rPr>
                <w:b/>
                <w:color w:val="000000"/>
              </w:rPr>
              <w:t>/</w:t>
            </w:r>
            <w:proofErr w:type="spellStart"/>
            <w:r w:rsidRPr="0095274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BD7F53" w:rsidP="007C4056">
            <w:pPr>
              <w:pStyle w:val="af"/>
              <w:keepNext/>
              <w:keepLines/>
              <w:widowControl/>
              <w:suppressAutoHyphens/>
              <w:jc w:val="center"/>
              <w:rPr>
                <w:b/>
                <w:color w:val="000000"/>
              </w:rPr>
            </w:pPr>
            <w:r w:rsidRPr="00952741">
              <w:rPr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142C51" w:rsidRDefault="00BD7F53" w:rsidP="007C4056">
            <w:pPr>
              <w:pStyle w:val="af"/>
              <w:keepNext/>
              <w:keepLines/>
              <w:widowControl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42C51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142C51" w:rsidRDefault="00BD7F53" w:rsidP="007C4056">
            <w:pPr>
              <w:pStyle w:val="af"/>
              <w:keepNext/>
              <w:keepLines/>
              <w:widowControl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42C51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BD7F53" w:rsidRPr="00952741" w:rsidTr="007C4056">
        <w:tc>
          <w:tcPr>
            <w:tcW w:w="9571" w:type="dxa"/>
            <w:gridSpan w:val="4"/>
            <w:shd w:val="clear" w:color="auto" w:fill="auto"/>
            <w:vAlign w:val="center"/>
          </w:tcPr>
          <w:p w:rsidR="00BD7F53" w:rsidRPr="00952741" w:rsidRDefault="00BD7F53" w:rsidP="000D7EFC">
            <w:pPr>
              <w:pStyle w:val="1"/>
              <w:keepNext/>
              <w:keepLines/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952741">
              <w:rPr>
                <w:rFonts w:ascii="Arial" w:hAnsi="Arial" w:cs="Arial"/>
                <w:b w:val="0"/>
                <w:color w:val="000000"/>
                <w:sz w:val="24"/>
              </w:rPr>
              <w:t xml:space="preserve">1. </w:t>
            </w:r>
            <w:r w:rsidR="000D7EFC">
              <w:rPr>
                <w:rFonts w:ascii="Arial" w:hAnsi="Arial" w:cs="Arial"/>
                <w:b w:val="0"/>
                <w:color w:val="000000"/>
                <w:sz w:val="24"/>
              </w:rPr>
              <w:t>Средства защиты</w:t>
            </w:r>
            <w:r w:rsidRPr="00952741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</w:p>
        </w:tc>
      </w:tr>
      <w:tr w:rsidR="000D7EFC" w:rsidRPr="00952741" w:rsidTr="000D7EFC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Противогазы ГП-7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D7EFC" w:rsidRPr="00952741" w:rsidTr="000D7EFC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Прибор ДП-5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7F53" w:rsidRPr="00952741" w:rsidTr="000D7EFC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Прибор ВПХР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7F53" w:rsidRPr="00952741" w:rsidTr="000D7EFC">
        <w:trPr>
          <w:trHeight w:val="20"/>
        </w:trPr>
        <w:tc>
          <w:tcPr>
            <w:tcW w:w="648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Прибор ДП-22в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7F53" w:rsidRPr="00952741" w:rsidTr="007C4056">
        <w:tc>
          <w:tcPr>
            <w:tcW w:w="9571" w:type="dxa"/>
            <w:gridSpan w:val="4"/>
            <w:shd w:val="clear" w:color="auto" w:fill="auto"/>
            <w:vAlign w:val="center"/>
          </w:tcPr>
          <w:p w:rsidR="00BD7F53" w:rsidRPr="00952741" w:rsidRDefault="00BD7F53" w:rsidP="000D7EFC">
            <w:pPr>
              <w:pStyle w:val="1"/>
              <w:keepNext/>
              <w:keepLines/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952741">
              <w:rPr>
                <w:rFonts w:ascii="Arial" w:hAnsi="Arial" w:cs="Arial"/>
                <w:b w:val="0"/>
                <w:color w:val="000000"/>
                <w:sz w:val="24"/>
              </w:rPr>
              <w:t xml:space="preserve">2. </w:t>
            </w:r>
            <w:r w:rsidR="000D7EFC">
              <w:rPr>
                <w:rFonts w:ascii="Arial" w:hAnsi="Arial" w:cs="Arial"/>
                <w:b w:val="0"/>
                <w:color w:val="000000"/>
                <w:sz w:val="24"/>
              </w:rPr>
              <w:t>Средства ремонта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Задвижка чугунная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Задвижка чугунная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Задвижка чугунная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К 45/30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К 20/3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К 8/18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стальная Д-100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стальная Д-80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2C51" w:rsidRPr="00952741" w:rsidTr="007C4056">
        <w:tc>
          <w:tcPr>
            <w:tcW w:w="648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стальная Д-50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C51" w:rsidRPr="00952741" w:rsidRDefault="00142C51" w:rsidP="009016A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42C51" w:rsidRPr="00952741" w:rsidRDefault="00142C51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D7F53" w:rsidRPr="00952741" w:rsidTr="007C4056">
        <w:tc>
          <w:tcPr>
            <w:tcW w:w="9571" w:type="dxa"/>
            <w:gridSpan w:val="4"/>
            <w:shd w:val="clear" w:color="auto" w:fill="auto"/>
            <w:vAlign w:val="center"/>
          </w:tcPr>
          <w:p w:rsidR="00BD7F53" w:rsidRPr="00952741" w:rsidRDefault="00BD7F53" w:rsidP="000D7EFC">
            <w:pPr>
              <w:pStyle w:val="1"/>
              <w:keepNext/>
              <w:keepLines/>
              <w:suppressAutoHyphens/>
              <w:spacing w:before="0" w:after="0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952741">
              <w:rPr>
                <w:rFonts w:ascii="Arial" w:hAnsi="Arial" w:cs="Arial"/>
                <w:b w:val="0"/>
                <w:color w:val="000000"/>
                <w:sz w:val="24"/>
              </w:rPr>
              <w:t xml:space="preserve">3. </w:t>
            </w:r>
            <w:r w:rsidR="000D7EFC">
              <w:rPr>
                <w:rFonts w:ascii="Arial" w:hAnsi="Arial" w:cs="Arial"/>
                <w:b w:val="0"/>
                <w:color w:val="000000"/>
                <w:sz w:val="24"/>
              </w:rPr>
              <w:t>Продукты питания</w:t>
            </w:r>
          </w:p>
        </w:tc>
      </w:tr>
      <w:tr w:rsidR="00BD7F53" w:rsidRPr="00952741" w:rsidTr="007C4056">
        <w:tc>
          <w:tcPr>
            <w:tcW w:w="648" w:type="dxa"/>
            <w:shd w:val="clear" w:color="auto" w:fill="auto"/>
            <w:vAlign w:val="center"/>
          </w:tcPr>
          <w:p w:rsidR="00BD7F53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(сухари)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800/200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Крупяные/макаронные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D7F53" w:rsidRPr="00952741" w:rsidTr="007C4056">
        <w:tc>
          <w:tcPr>
            <w:tcW w:w="648" w:type="dxa"/>
            <w:shd w:val="clear" w:color="auto" w:fill="auto"/>
            <w:vAlign w:val="center"/>
          </w:tcPr>
          <w:p w:rsidR="00BD7F53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Мясо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Сигареты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D7EFC" w:rsidRPr="00952741" w:rsidTr="007C4056">
        <w:tc>
          <w:tcPr>
            <w:tcW w:w="648" w:type="dxa"/>
            <w:shd w:val="clear" w:color="auto" w:fill="auto"/>
            <w:vAlign w:val="center"/>
          </w:tcPr>
          <w:p w:rsidR="000D7EFC" w:rsidRPr="00952741" w:rsidRDefault="00F168B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D7EFC" w:rsidRPr="00952741" w:rsidRDefault="00F168B3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D7EFC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7F53" w:rsidRPr="00952741" w:rsidTr="007C4056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BD7F53" w:rsidRPr="00952741" w:rsidRDefault="000D7EFC" w:rsidP="00142C5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D7F53" w:rsidRPr="00952741">
              <w:rPr>
                <w:rFonts w:ascii="Arial" w:hAnsi="Arial" w:cs="Arial"/>
                <w:sz w:val="24"/>
                <w:szCs w:val="24"/>
              </w:rPr>
              <w:t>. ГСМ</w:t>
            </w:r>
          </w:p>
        </w:tc>
      </w:tr>
      <w:tr w:rsidR="00BD7F53" w:rsidRPr="00952741" w:rsidTr="007C4056">
        <w:tc>
          <w:tcPr>
            <w:tcW w:w="648" w:type="dxa"/>
            <w:shd w:val="clear" w:color="auto" w:fill="auto"/>
            <w:vAlign w:val="center"/>
          </w:tcPr>
          <w:p w:rsidR="00BD7F53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D27A85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Бензин Аи-80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0C251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966A62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C2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7F53" w:rsidRPr="00952741" w:rsidTr="007C4056">
        <w:tc>
          <w:tcPr>
            <w:tcW w:w="648" w:type="dxa"/>
            <w:shd w:val="clear" w:color="auto" w:fill="auto"/>
            <w:vAlign w:val="center"/>
          </w:tcPr>
          <w:p w:rsidR="00BD7F53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D27A85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0C251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966A62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C2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7F53" w:rsidRPr="00952741" w:rsidTr="007C4056">
        <w:tc>
          <w:tcPr>
            <w:tcW w:w="648" w:type="dxa"/>
            <w:shd w:val="clear" w:color="auto" w:fill="auto"/>
            <w:vAlign w:val="center"/>
          </w:tcPr>
          <w:p w:rsidR="00BD7F53" w:rsidRPr="00952741" w:rsidRDefault="00D27A85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D7F53" w:rsidRPr="00952741" w:rsidRDefault="00D27A85" w:rsidP="00142C51">
            <w:pPr>
              <w:keepNext/>
              <w:keepLines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F53" w:rsidRPr="00952741" w:rsidRDefault="000C251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7F53" w:rsidRPr="00952741" w:rsidRDefault="000C2513" w:rsidP="000D7E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7B5424" w:rsidRDefault="007B5424"/>
    <w:sectPr w:rsidR="007B5424" w:rsidSect="00A013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8D6"/>
    <w:multiLevelType w:val="hybridMultilevel"/>
    <w:tmpl w:val="CC1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3B34"/>
    <w:multiLevelType w:val="hybridMultilevel"/>
    <w:tmpl w:val="D64A8742"/>
    <w:lvl w:ilvl="0" w:tplc="EBB66D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CD"/>
    <w:rsid w:val="00004012"/>
    <w:rsid w:val="000305F3"/>
    <w:rsid w:val="000C2513"/>
    <w:rsid w:val="000C7973"/>
    <w:rsid w:val="000D1BDF"/>
    <w:rsid w:val="000D7EFC"/>
    <w:rsid w:val="001109DC"/>
    <w:rsid w:val="001136E8"/>
    <w:rsid w:val="00114FF5"/>
    <w:rsid w:val="00124307"/>
    <w:rsid w:val="00142C51"/>
    <w:rsid w:val="00171867"/>
    <w:rsid w:val="001A58F8"/>
    <w:rsid w:val="001F3816"/>
    <w:rsid w:val="00253334"/>
    <w:rsid w:val="002F0043"/>
    <w:rsid w:val="00314843"/>
    <w:rsid w:val="00333F00"/>
    <w:rsid w:val="003529F0"/>
    <w:rsid w:val="00484512"/>
    <w:rsid w:val="004F5661"/>
    <w:rsid w:val="00571BEF"/>
    <w:rsid w:val="005D0E29"/>
    <w:rsid w:val="0060421D"/>
    <w:rsid w:val="00610215"/>
    <w:rsid w:val="00651509"/>
    <w:rsid w:val="00662CF9"/>
    <w:rsid w:val="00673D11"/>
    <w:rsid w:val="00687305"/>
    <w:rsid w:val="006A6DB0"/>
    <w:rsid w:val="006E351E"/>
    <w:rsid w:val="007A0B09"/>
    <w:rsid w:val="007B5424"/>
    <w:rsid w:val="007F4443"/>
    <w:rsid w:val="0082067B"/>
    <w:rsid w:val="00845797"/>
    <w:rsid w:val="00893E65"/>
    <w:rsid w:val="008D2C36"/>
    <w:rsid w:val="00906247"/>
    <w:rsid w:val="00952741"/>
    <w:rsid w:val="00966A62"/>
    <w:rsid w:val="009715BA"/>
    <w:rsid w:val="009E1514"/>
    <w:rsid w:val="00A01389"/>
    <w:rsid w:val="00A113A4"/>
    <w:rsid w:val="00A72E7E"/>
    <w:rsid w:val="00AD4DAA"/>
    <w:rsid w:val="00B06CE6"/>
    <w:rsid w:val="00B51B74"/>
    <w:rsid w:val="00BA5ED8"/>
    <w:rsid w:val="00BD7F53"/>
    <w:rsid w:val="00C11D78"/>
    <w:rsid w:val="00C23D15"/>
    <w:rsid w:val="00C36082"/>
    <w:rsid w:val="00CB53DD"/>
    <w:rsid w:val="00D27A85"/>
    <w:rsid w:val="00D43893"/>
    <w:rsid w:val="00DA0E67"/>
    <w:rsid w:val="00DB0FCD"/>
    <w:rsid w:val="00DD5D51"/>
    <w:rsid w:val="00E264AE"/>
    <w:rsid w:val="00E80DFF"/>
    <w:rsid w:val="00F168B3"/>
    <w:rsid w:val="00F5791A"/>
    <w:rsid w:val="00FB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D"/>
    <w:rPr>
      <w:rFonts w:asciiTheme="minorHAnsi" w:eastAsiaTheme="minorHAnsi" w:hAnsiTheme="minorHAnsi" w:cstheme="minorBidi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136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color w:val="00008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93E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93E65"/>
    <w:pPr>
      <w:keepNext/>
      <w:spacing w:after="6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E8"/>
    <w:rPr>
      <w:rFonts w:eastAsia="Times New Roman"/>
      <w:b/>
      <w:bCs/>
      <w:color w:val="0000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136E8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36E8"/>
    <w:rPr>
      <w:rFonts w:ascii="Calibri" w:eastAsia="SimSun" w:hAnsi="Calibri" w:cs="Calibri"/>
      <w:kern w:val="1"/>
      <w:szCs w:val="20"/>
      <w:lang w:eastAsia="ar-SA"/>
    </w:rPr>
  </w:style>
  <w:style w:type="character" w:styleId="a5">
    <w:name w:val="Hyperlink"/>
    <w:basedOn w:val="a0"/>
    <w:unhideWhenUsed/>
    <w:rsid w:val="001136E8"/>
    <w:rPr>
      <w:color w:val="0000FF"/>
      <w:u w:val="single"/>
    </w:rPr>
  </w:style>
  <w:style w:type="character" w:styleId="a6">
    <w:name w:val="Strong"/>
    <w:basedOn w:val="a0"/>
    <w:uiPriority w:val="22"/>
    <w:qFormat/>
    <w:rsid w:val="001136E8"/>
    <w:rPr>
      <w:b/>
      <w:bCs/>
    </w:rPr>
  </w:style>
  <w:style w:type="paragraph" w:styleId="a7">
    <w:name w:val="Normal (Web)"/>
    <w:basedOn w:val="a"/>
    <w:uiPriority w:val="99"/>
    <w:semiHidden/>
    <w:unhideWhenUsed/>
    <w:rsid w:val="001136E8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6E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36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136E8"/>
    <w:pPr>
      <w:ind w:left="720"/>
      <w:contextualSpacing/>
    </w:pPr>
  </w:style>
  <w:style w:type="paragraph" w:customStyle="1" w:styleId="justifyleft">
    <w:name w:val="justifyleft"/>
    <w:basedOn w:val="a"/>
    <w:rsid w:val="001136E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B0FC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Cs w:val="0"/>
      <w:color w:val="auto"/>
      <w:sz w:val="22"/>
      <w:szCs w:val="20"/>
      <w:lang w:eastAsia="ru-RU"/>
    </w:rPr>
  </w:style>
  <w:style w:type="paragraph" w:customStyle="1" w:styleId="ConsPlusTitle">
    <w:name w:val="ConsPlusTitle"/>
    <w:rsid w:val="00DB0FC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 w:val="0"/>
      <w:color w:val="auto"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3E65"/>
    <w:rPr>
      <w:b/>
      <w:bCs w:val="0"/>
      <w:color w:val="auto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3E65"/>
    <w:rPr>
      <w:bCs w:val="0"/>
      <w:color w:val="auto"/>
      <w:sz w:val="28"/>
      <w:szCs w:val="28"/>
      <w:lang w:eastAsia="ru-RU"/>
    </w:rPr>
  </w:style>
  <w:style w:type="paragraph" w:customStyle="1" w:styleId="ConsPlusCell">
    <w:name w:val="ConsPlusCell"/>
    <w:qFormat/>
    <w:rsid w:val="00571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color w:val="auto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571BEF"/>
    <w:pPr>
      <w:suppressAutoHyphens/>
      <w:spacing w:after="0" w:line="100" w:lineRule="atLeast"/>
    </w:pPr>
    <w:rPr>
      <w:rFonts w:ascii="Calibri" w:hAnsi="Calibri" w:cs="Calibri"/>
      <w:bCs w:val="0"/>
      <w:color w:val="auto"/>
      <w:sz w:val="22"/>
      <w:szCs w:val="22"/>
      <w:lang w:eastAsia="ar-SA"/>
    </w:rPr>
  </w:style>
  <w:style w:type="character" w:customStyle="1" w:styleId="ad">
    <w:name w:val="Гипертекстовая ссылка"/>
    <w:rsid w:val="00BD7F53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BD7F53"/>
    <w:rPr>
      <w:b/>
      <w:color w:val="000080"/>
    </w:rPr>
  </w:style>
  <w:style w:type="paragraph" w:customStyle="1" w:styleId="af">
    <w:name w:val="Прижатый влево"/>
    <w:basedOn w:val="a"/>
    <w:next w:val="a"/>
    <w:rsid w:val="00BD7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uzinovskay.ru" TargetMode="External"/><Relationship Id="rId5" Type="http://schemas.openxmlformats.org/officeDocument/2006/relationships/hyperlink" Target="consultantplus://offline/ref=654B3D6C4DE3777170D02A0C15F98AEF9517BC300A22679A4FD2A6B3684CCC07C6EAE1EBA035E9DC889C16E3DC55L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47</cp:revision>
  <cp:lastPrinted>2020-12-08T07:47:00Z</cp:lastPrinted>
  <dcterms:created xsi:type="dcterms:W3CDTF">2020-10-14T06:15:00Z</dcterms:created>
  <dcterms:modified xsi:type="dcterms:W3CDTF">2020-12-08T07:48:00Z</dcterms:modified>
</cp:coreProperties>
</file>